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AE60A" w14:textId="77777777" w:rsidR="00CE1D78" w:rsidRPr="00E06D58" w:rsidRDefault="00CE1D78" w:rsidP="00CE1D78">
      <w:pPr>
        <w:spacing w:before="46"/>
        <w:ind w:left="1418" w:right="-710" w:firstLine="709"/>
        <w:rPr>
          <w:rFonts w:asciiTheme="minorHAnsi" w:hAnsiTheme="minorHAnsi" w:cstheme="minorHAnsi"/>
          <w:b/>
          <w:sz w:val="20"/>
          <w:szCs w:val="20"/>
        </w:rPr>
      </w:pPr>
      <w:r w:rsidRPr="00E06D58">
        <w:rPr>
          <w:rFonts w:asciiTheme="minorHAnsi" w:hAnsiTheme="minorHAnsi" w:cstheme="minorHAnsi"/>
          <w:b/>
          <w:sz w:val="20"/>
          <w:szCs w:val="20"/>
        </w:rPr>
        <w:t>Privacy</w:t>
      </w:r>
      <w:r w:rsidRPr="00E06D58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-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Documento</w:t>
      </w:r>
      <w:r w:rsidRPr="00E06D58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informativo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articolo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13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Reg.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UE</w:t>
      </w:r>
      <w:r w:rsidRPr="00E06D58">
        <w:rPr>
          <w:rFonts w:asciiTheme="minorHAnsi" w:hAnsiTheme="minorHAnsi" w:cstheme="minorHAnsi"/>
          <w:b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2016/679</w:t>
      </w:r>
      <w:r w:rsidRPr="00E06D58">
        <w:rPr>
          <w:rFonts w:asciiTheme="minorHAnsi" w:hAnsiTheme="minorHAnsi" w:cstheme="minorHAnsi"/>
          <w:b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-</w:t>
      </w:r>
      <w:r w:rsidRPr="00E06D58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sz w:val="20"/>
          <w:szCs w:val="20"/>
        </w:rPr>
        <w:t>GDPR</w:t>
      </w:r>
    </w:p>
    <w:p w14:paraId="2797C4C8" w14:textId="77777777" w:rsidR="00CE1D78" w:rsidRPr="00E06D58" w:rsidRDefault="00CE1D78" w:rsidP="00CE1D78">
      <w:pPr>
        <w:spacing w:before="18" w:after="47"/>
        <w:ind w:left="1701" w:right="1274" w:hanging="141"/>
        <w:jc w:val="center"/>
        <w:rPr>
          <w:rFonts w:asciiTheme="minorHAnsi" w:hAnsiTheme="minorHAnsi" w:cstheme="minorHAnsi"/>
          <w:b/>
          <w:i/>
          <w:sz w:val="20"/>
          <w:szCs w:val="20"/>
        </w:rPr>
      </w:pPr>
      <w:r w:rsidRPr="00E06D58">
        <w:rPr>
          <w:rFonts w:asciiTheme="minorHAnsi" w:hAnsiTheme="minorHAnsi" w:cstheme="minorHAnsi"/>
          <w:b/>
          <w:i/>
          <w:sz w:val="20"/>
          <w:szCs w:val="20"/>
        </w:rPr>
        <w:t>Informativa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per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trattamento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di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dati</w:t>
      </w:r>
      <w:r w:rsidRPr="00E06D58">
        <w:rPr>
          <w:rFonts w:asciiTheme="minorHAnsi" w:hAnsiTheme="minorHAnsi" w:cstheme="minorHAnsi"/>
          <w:b/>
          <w:i/>
          <w:spacing w:val="-3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personali</w:t>
      </w:r>
      <w:r w:rsidRPr="00E06D58">
        <w:rPr>
          <w:rFonts w:asciiTheme="minorHAnsi" w:hAnsiTheme="minorHAnsi" w:cstheme="minorHAnsi"/>
          <w:b/>
          <w:i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raccolti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presso</w:t>
      </w:r>
      <w:r w:rsidRPr="00E06D58">
        <w:rPr>
          <w:rFonts w:asciiTheme="minorHAnsi" w:hAnsiTheme="minorHAnsi" w:cstheme="minorHAnsi"/>
          <w:b/>
          <w:i/>
          <w:spacing w:val="-4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b/>
          <w:i/>
          <w:sz w:val="20"/>
          <w:szCs w:val="20"/>
        </w:rPr>
        <w:t>l’interessato</w:t>
      </w:r>
    </w:p>
    <w:p w14:paraId="0464FA83" w14:textId="77777777" w:rsidR="008F466E" w:rsidRPr="00E06D58" w:rsidRDefault="008F466E" w:rsidP="008F466E">
      <w:pPr>
        <w:pStyle w:val="TableParagraph"/>
        <w:spacing w:before="14" w:line="259" w:lineRule="auto"/>
        <w:ind w:right="115"/>
        <w:jc w:val="both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Nel rispetto di quanto previsto dal Reg. UE 2016/679 (Regolamento Europeo per la protezione dei dati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personali). Le forniamo le dovute informazioni in ordine al trattamento dei dati personali forniti.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Si tratta di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un'informativa resa ai sensi dell'art. 13 del Reg. UE 2016/679 (Regolamento Europeo per la protezione</w:t>
      </w:r>
      <w:r w:rsidRPr="00E06D58">
        <w:rPr>
          <w:rFonts w:asciiTheme="minorHAnsi" w:hAnsiTheme="minorHAnsi" w:cstheme="minorHAnsi"/>
          <w:spacing w:val="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dei</w:t>
      </w:r>
      <w:r w:rsidRPr="00E06D5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dati</w:t>
      </w:r>
      <w:r w:rsidRPr="00E06D58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E06D58">
        <w:rPr>
          <w:rFonts w:asciiTheme="minorHAnsi" w:hAnsiTheme="minorHAnsi" w:cstheme="minorHAnsi"/>
          <w:sz w:val="20"/>
          <w:szCs w:val="20"/>
        </w:rPr>
        <w:t>personali).</w:t>
      </w:r>
    </w:p>
    <w:p w14:paraId="30EB1C80" w14:textId="77777777" w:rsidR="008F466E" w:rsidRPr="00E06D58" w:rsidRDefault="008F466E" w:rsidP="00CE1D78">
      <w:pPr>
        <w:spacing w:before="18" w:after="47"/>
        <w:ind w:left="1701" w:right="1274" w:hanging="141"/>
        <w:jc w:val="center"/>
        <w:rPr>
          <w:rFonts w:asciiTheme="minorHAnsi" w:hAnsiTheme="minorHAnsi" w:cstheme="minorHAnsi"/>
          <w:b/>
          <w:i/>
          <w:sz w:val="20"/>
          <w:szCs w:val="20"/>
        </w:rPr>
      </w:pPr>
    </w:p>
    <w:tbl>
      <w:tblPr>
        <w:tblW w:w="10773" w:type="dxa"/>
        <w:tblInd w:w="-575" w:type="dxa"/>
        <w:tblBorders>
          <w:top w:val="double" w:sz="2" w:space="0" w:color="9F9F9F"/>
          <w:left w:val="double" w:sz="2" w:space="0" w:color="9F9F9F"/>
          <w:bottom w:val="double" w:sz="2" w:space="0" w:color="9F9F9F"/>
          <w:right w:val="double" w:sz="2" w:space="0" w:color="9F9F9F"/>
          <w:insideH w:val="double" w:sz="2" w:space="0" w:color="9F9F9F"/>
          <w:insideV w:val="double" w:sz="2" w:space="0" w:color="9F9F9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1984"/>
        <w:gridCol w:w="2268"/>
        <w:gridCol w:w="2978"/>
        <w:gridCol w:w="2125"/>
      </w:tblGrid>
      <w:tr w:rsidR="008D2934" w:rsidRPr="00E06D58" w14:paraId="2F451A58" w14:textId="77777777" w:rsidTr="008F466E">
        <w:trPr>
          <w:trHeight w:val="1069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46B13B15" w14:textId="77777777" w:rsidR="00CE1D78" w:rsidRPr="00E06D58" w:rsidRDefault="00500FE3" w:rsidP="00CE1D78">
            <w:pPr>
              <w:pStyle w:val="TableParagraph"/>
              <w:ind w:left="182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DEF9F16" wp14:editId="6CB6FCFC">
                  <wp:extent cx="640080" cy="640080"/>
                  <wp:effectExtent l="0" t="0" r="0" b="0"/>
                  <wp:docPr id="44" name="Immagin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183473A4" w14:textId="7B4CAA76" w:rsidR="00CE1D78" w:rsidRPr="00E06D58" w:rsidRDefault="00CE1D78" w:rsidP="008F466E">
            <w:pPr>
              <w:pStyle w:val="TableParagraph"/>
              <w:spacing w:before="14" w:line="259" w:lineRule="auto"/>
              <w:ind w:right="10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TITOLARE</w:t>
            </w:r>
            <w:r w:rsidRPr="00E06D58">
              <w:rPr>
                <w:rFonts w:asciiTheme="minorHAnsi" w:hAnsiTheme="minorHAnsi"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b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TRATTAMENTO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sensi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degli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artt.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Reg.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UE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2016/679, </w:t>
            </w:r>
            <w:r w:rsidR="008F466E" w:rsidRPr="00E06D5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Finanziaria Ligure per lo Sviluppo Economico - FI.L.S.E. S.p.A.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, via Peschiera 16 - 16122 Genova, tel. centralino +39 010 8403303, posta elettronica certificata: </w:t>
            </w:r>
            <w:hyperlink r:id="rId9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filse.filse@pec.it</w:t>
              </w:r>
            </w:hyperlink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, sito web www.filse.it</w:t>
            </w:r>
          </w:p>
        </w:tc>
      </w:tr>
      <w:tr w:rsidR="008D2934" w:rsidRPr="00E06D58" w14:paraId="582662A4" w14:textId="77777777" w:rsidTr="00CE1D78">
        <w:trPr>
          <w:trHeight w:val="987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09106B8D" w14:textId="77777777" w:rsidR="00CE1D78" w:rsidRPr="00E06D58" w:rsidRDefault="00500FE3" w:rsidP="00CE1D78">
            <w:pPr>
              <w:pStyle w:val="TableParagraph"/>
              <w:ind w:left="212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43144243" wp14:editId="7B3EE1C6">
                  <wp:extent cx="624840" cy="624840"/>
                  <wp:effectExtent l="0" t="0" r="0" b="0"/>
                  <wp:docPr id="2" name="Immagin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840" cy="624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55FAC1EF" w14:textId="41E591CC" w:rsidR="008F466E" w:rsidRPr="00E06D58" w:rsidRDefault="00CE1D78" w:rsidP="008F466E">
            <w:pPr>
              <w:pStyle w:val="TableParagraph"/>
              <w:spacing w:line="259" w:lineRule="auto"/>
              <w:ind w:right="111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RESPONSABILE DELLA PROTEZIONE DEI DATI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(RPD/DPO- Data Protection Officer), ai sensi degli artt. 37 – 39</w:t>
            </w:r>
            <w:r w:rsidR="00375A3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8F466E"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="00D814DC"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del Reg. UE 2016/679, è Liguria Digitale S.p.A. Parco Scientifico e Tecnologico di Genova – Via Melen 77, 16152 Genova</w:t>
            </w:r>
            <w:r w:rsidR="00D814DC"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. Recapiti: </w:t>
            </w:r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centralino: +39 01065451 - e-mail: </w:t>
            </w:r>
            <w:hyperlink r:id="rId11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privacyweb@liguriadigitale.it</w:t>
              </w:r>
            </w:hyperlink>
            <w:r w:rsidR="008F466E" w:rsidRPr="00E06D58">
              <w:rPr>
                <w:rFonts w:asciiTheme="minorHAnsi" w:hAnsiTheme="minorHAnsi" w:cstheme="minorHAnsi"/>
                <w:sz w:val="20"/>
                <w:szCs w:val="20"/>
              </w:rPr>
              <w:t> - posta certificata (PEC):</w:t>
            </w:r>
            <w:hyperlink r:id="rId12" w:history="1">
              <w:r w:rsidR="008F466E" w:rsidRPr="00E06D58">
                <w:rPr>
                  <w:rFonts w:asciiTheme="minorHAnsi" w:hAnsiTheme="minorHAnsi" w:cstheme="minorHAnsi"/>
                  <w:sz w:val="20"/>
                  <w:szCs w:val="20"/>
                </w:rPr>
                <w:t>protocollo@pec.liguriadigitale.it</w:t>
              </w:r>
            </w:hyperlink>
          </w:p>
          <w:p w14:paraId="0FEED321" w14:textId="77777777" w:rsidR="008F466E" w:rsidRPr="00E06D58" w:rsidRDefault="008F466E" w:rsidP="008F466E">
            <w:pPr>
              <w:pStyle w:val="TableParagraph"/>
              <w:spacing w:line="259" w:lineRule="auto"/>
              <w:ind w:right="111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D2934" w:rsidRPr="00E06D58" w14:paraId="2B7822FB" w14:textId="77777777" w:rsidTr="00CE1D78">
        <w:trPr>
          <w:trHeight w:val="938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3A31C9F" w14:textId="77777777" w:rsidR="00CE1D78" w:rsidRPr="00E06D58" w:rsidRDefault="00CE1D78" w:rsidP="00CE1D78">
            <w:pPr>
              <w:pStyle w:val="TableParagraph"/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8DE0F2" w14:textId="77777777" w:rsidR="00CE1D78" w:rsidRPr="00E06D58" w:rsidRDefault="00500FE3" w:rsidP="00CE1D78">
            <w:pPr>
              <w:pStyle w:val="TableParagraph"/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3668562D" wp14:editId="5BBECFE4">
                  <wp:extent cx="632460" cy="891540"/>
                  <wp:effectExtent l="0" t="0" r="0" b="0"/>
                  <wp:docPr id="4" name="Immagin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64FB6DF1" w14:textId="77777777" w:rsidR="00CE1D78" w:rsidRPr="00E06D58" w:rsidRDefault="00CE1D78" w:rsidP="00CE1D78">
            <w:pPr>
              <w:pStyle w:val="TableParagraph"/>
              <w:spacing w:line="242" w:lineRule="exac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TIPOLOGIA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b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b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TRATTATI/TRATTABILI</w:t>
            </w:r>
          </w:p>
          <w:p w14:paraId="1CB5A213" w14:textId="77777777" w:rsidR="006B7231" w:rsidRPr="00E06D58" w:rsidRDefault="00CE1D78" w:rsidP="00CE1D78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 personali trattabili: «dato personale»: qualsiasi informazione riguardante una persona fisica identificata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identificabile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(«interessato»);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considera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identificabile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fisica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può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essere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identificata,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direttamente o indirettamente, con particolare riferimento a un identificativo come il nome, un numero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identificazione, dati relativi all’ubicazione, un identificativo online o a uno o più elementi caratteristici della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identità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fisiologica,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genetica,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psichica,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economica, culturale o sociale; (C26, C27, C30). </w:t>
            </w:r>
          </w:p>
          <w:p w14:paraId="7F177F7A" w14:textId="77777777" w:rsidR="00CE1D78" w:rsidRPr="00E06D58" w:rsidRDefault="00CE1D78" w:rsidP="00CE1D78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dati personali che verranno trattati per le finalità sotto indicate sono (a titolo esemplificativo e non esaustivo): Dati anagrafici (es. nome, cognome, CF, etc.), dati di contatto (es. E-mail, indirizzo, etc.), dati bancari (es. iban, carta di credito, etc.), dati relativi all’istruzione e stato di occupazione (curri</w:t>
            </w:r>
            <w:r w:rsidR="006B7231" w:rsidRPr="00E06D58">
              <w:rPr>
                <w:rFonts w:asciiTheme="minorHAnsi" w:hAnsiTheme="minorHAnsi" w:cstheme="minorHAnsi"/>
                <w:sz w:val="20"/>
                <w:szCs w:val="20"/>
              </w:rPr>
              <w:t>culum vitae, etc.).</w:t>
            </w:r>
          </w:p>
          <w:p w14:paraId="43825D96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FI.L.S.E. potrà inoltre trattare dati idonei a rivelare l’eventuale esistenza di condanne penali nonché di procedimenti penali in corso, mediante l’acquisizione di informazioni quali ad esempio:</w:t>
            </w:r>
          </w:p>
          <w:p w14:paraId="7B4D1D7A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• informazioni concernenti il casellario giudiziale, l’anagrafe delle sanzioni amministrative dipendenti da reato e dei relativi carichi pendenti o la qualità di imputato o di indagato.</w:t>
            </w:r>
          </w:p>
          <w:p w14:paraId="5870D74A" w14:textId="237D7538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 tal caso, tali dati saranno trattati con la massima riservatezza e per le sole finalità previste dalla legge, dal contratto vigente e per finalità gestionali.</w:t>
            </w:r>
          </w:p>
          <w:p w14:paraId="7C002964" w14:textId="77777777" w:rsidR="0017600A" w:rsidRPr="00E06D58" w:rsidRDefault="0017600A" w:rsidP="0017600A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conferimento di tali dati giudiziari sarà limitato alle sole circostanze per le quali esso è richiesto per motivi di conduzione dei compiti istituzionali di FI.L.S.E. e di gestione del </w:t>
            </w:r>
            <w:r w:rsidR="0011660F" w:rsidRPr="00E06D58">
              <w:rPr>
                <w:rFonts w:asciiTheme="minorHAnsi" w:hAnsiTheme="minorHAnsi" w:cstheme="minorHAnsi"/>
                <w:sz w:val="20"/>
                <w:szCs w:val="20"/>
              </w:rPr>
              <w:t>contratto in essere.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D40D6AB" w14:textId="77777777" w:rsidR="002A11EC" w:rsidRPr="00E06D58" w:rsidRDefault="0017600A" w:rsidP="00FA4F22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conferimento di tali dati è pertanto necessario per l’instaurazione o la corretta prosecuzione del </w:t>
            </w:r>
            <w:r w:rsidR="0011660F" w:rsidRPr="00E06D58">
              <w:rPr>
                <w:rFonts w:asciiTheme="minorHAnsi" w:hAnsiTheme="minorHAnsi" w:cstheme="minorHAnsi"/>
                <w:sz w:val="20"/>
                <w:szCs w:val="20"/>
              </w:rPr>
              <w:t>contratto in essere.</w:t>
            </w:r>
          </w:p>
        </w:tc>
      </w:tr>
      <w:tr w:rsidR="006B7231" w:rsidRPr="00E06D58" w14:paraId="617D446A" w14:textId="77777777" w:rsidTr="00CE1D78">
        <w:trPr>
          <w:trHeight w:val="938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3AE2CE40" w14:textId="77777777" w:rsidR="006B7231" w:rsidRPr="00E06D58" w:rsidRDefault="006B7231" w:rsidP="00CE1D78">
            <w:pPr>
              <w:pStyle w:val="TableParagraph"/>
              <w:ind w:left="18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55" w:type="dxa"/>
            <w:gridSpan w:val="4"/>
            <w:shd w:val="clear" w:color="auto" w:fill="auto"/>
          </w:tcPr>
          <w:p w14:paraId="2A0F49A3" w14:textId="77777777" w:rsidR="006B7231" w:rsidRPr="00E06D58" w:rsidRDefault="006B7231" w:rsidP="006B7231">
            <w:pPr>
              <w:pStyle w:val="TableParagraph"/>
              <w:spacing w:line="242" w:lineRule="exac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 ACQUISITI MEDIANTE SISTEMI DI VIDEOSORVEGLIANZA</w:t>
            </w:r>
            <w:r w:rsidR="00FA4F22"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</w:p>
          <w:p w14:paraId="2788CAA2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Ai sensi dell’art.3.1 del Provvedimento Generale del Garante sulla Videosorveglianza del 29.4.2004 e del Provvedimento a carattere generale in materia di videosorveglianza del 8.4.2010, si informa che presso alcune sedi di FI.L.S.E. è stato attivato un sistema di videosorveglianza, sia all’interno e che all’esterno della struttura, al fine di controllare gli accessi e le zone soggette a concreti pericoli.</w:t>
            </w:r>
          </w:p>
          <w:p w14:paraId="45D26937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Trattandosi di riprese automatiche e generalizzate, il soggetto che accede alle aree videosorvegliate non può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esimersi dalle riprese, che hanno esclusivamente la finalità di garantire la sicurezza del personale e dei visitatori, nonché di assicurare la tutela del patrimonio aziendale e contribuire ad identificare eventuali autori di reati agevolando, in caso di commissione di fatti illeciti, l’eventuale tutela dei diritti violati.</w:t>
            </w:r>
          </w:p>
          <w:p w14:paraId="341B3DF2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È espressamente escluso che i dati raccolti possano essere utilizzati per esercitare un’attività di controllo per fini disciplinari o per accertare l’obbligo di diligenza da parte dei lavoratori.</w:t>
            </w:r>
          </w:p>
          <w:p w14:paraId="14243406" w14:textId="7727322C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Mediante il sovra indicato sistema di videosorveglianza, potrebbero essere trattati anche dati personali che riguardano il </w:t>
            </w:r>
            <w:r w:rsidR="007B63CC" w:rsidRPr="00E06D58">
              <w:rPr>
                <w:rFonts w:asciiTheme="minorHAnsi" w:hAnsiTheme="minorHAnsi" w:cstheme="minorHAnsi"/>
                <w:sz w:val="20"/>
                <w:szCs w:val="20"/>
              </w:rPr>
              <w:t>fornitore/collaboratore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, tra cui la propria immagine. A tale scopo, si informa che il trattamento dei dati rilevati tramite le telecamere persegue obiettivi legittimi ed è effettuato nel rispetto dei sovra citati Provvedimenti Generali sulla Videosorveglianza e della legge 300/1970.</w:t>
            </w:r>
          </w:p>
          <w:p w14:paraId="4BEC8C1E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 soggetti esterni addetti alla manutenzione delle apposite apparecchiature, appositamente designati ed incaricati, hanno accesso ai dati esclusivamente per le finalità sopra indicate e per la gestione tecnica degli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impianti.</w:t>
            </w:r>
          </w:p>
          <w:p w14:paraId="4CC82EBE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dati raccolti non sono oggetto di comunicazione, né di diffusione e sono conservati il tempo strettamente necessario a perseguire le finalità suddette e comunque per non più di 7 giorni dalla loro rilevazione, successivamente alle quali sono cancellati automaticamente, mediante sovra-registrazione, con modalità tali da rendere inutilizzabili i dati cancellati.</w:t>
            </w:r>
          </w:p>
          <w:p w14:paraId="36B612AE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Tale tempistica potrà essere derogata qualora FI.L.S.E. debba aderire ad una specifica richiesta investigativa dell’Autorità Giudiziaria o di Polizia Giudiziaria.</w:t>
            </w:r>
          </w:p>
          <w:p w14:paraId="01F76705" w14:textId="77777777" w:rsidR="006B7231" w:rsidRPr="00E06D58" w:rsidRDefault="006B7231" w:rsidP="006B7231">
            <w:pPr>
              <w:pStyle w:val="TableParagraph"/>
              <w:spacing w:line="242" w:lineRule="exact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0B37DB13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Un eventuale allungamento di detto periodo è da considerarsi del tutto eccezionale e può essere deciso in caso di:</w:t>
            </w:r>
          </w:p>
          <w:p w14:paraId="78DC1A7A" w14:textId="77777777" w:rsidR="006B7231" w:rsidRPr="00E06D58" w:rsidRDefault="006B7231" w:rsidP="00E06D58">
            <w:pPr>
              <w:pStyle w:val="TableParagraph"/>
              <w:spacing w:before="12"/>
              <w:ind w:left="406" w:right="108" w:hanging="27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•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ab/>
              <w:t>particolari necessità derivanti da fatti accaduti o incombenti;</w:t>
            </w:r>
          </w:p>
          <w:p w14:paraId="2EF0C275" w14:textId="77777777" w:rsidR="006B7231" w:rsidRPr="00E06D58" w:rsidRDefault="006B7231" w:rsidP="00E06D58">
            <w:pPr>
              <w:pStyle w:val="TableParagraph"/>
              <w:spacing w:before="12"/>
              <w:ind w:left="406" w:right="108" w:hanging="27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•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ab/>
              <w:t>necessità di produrre in giudizio la registrazione o di custodire o consegnare una copia specificamente richiesta dall’Autorità Giudiziaria.</w:t>
            </w:r>
          </w:p>
          <w:p w14:paraId="6560CEB4" w14:textId="77777777" w:rsidR="006B7231" w:rsidRPr="00E06D58" w:rsidRDefault="006B7231" w:rsidP="006B7231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left="0"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9273DDE" w14:textId="3FE351A2" w:rsidR="006B7231" w:rsidRPr="00E06D58" w:rsidRDefault="006B7231" w:rsidP="005945B7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supporti, le immagini e i dati personali registrati possono essere messi a disposizione esclusivamente dell’Autorità Giudiziaria per l’individuazione degli autori di eventuali fatti illeciti a danno di FI.L.S.E. e/o di altri soggetti.</w:t>
            </w:r>
          </w:p>
        </w:tc>
      </w:tr>
      <w:tr w:rsidR="008D2934" w:rsidRPr="00E06D58" w14:paraId="2EC345AE" w14:textId="77777777" w:rsidTr="00CE1D78">
        <w:trPr>
          <w:trHeight w:val="1596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D9D9D9"/>
          </w:tcPr>
          <w:p w14:paraId="1DB67D63" w14:textId="77777777" w:rsidR="00CE1D78" w:rsidRPr="00E06D58" w:rsidRDefault="00500FE3" w:rsidP="00CE1D78">
            <w:pPr>
              <w:pStyle w:val="TableParagraph"/>
              <w:ind w:left="1211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lastRenderedPageBreak/>
              <w:drawing>
                <wp:inline distT="0" distB="0" distL="0" distR="0" wp14:anchorId="423A4BF9" wp14:editId="518169BF">
                  <wp:extent cx="563880" cy="563880"/>
                  <wp:effectExtent l="0" t="0" r="0" b="0"/>
                  <wp:docPr id="5" name="Immagin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F5017F" w14:textId="77777777" w:rsidR="00CE1D78" w:rsidRPr="00E06D58" w:rsidRDefault="00CE1D78" w:rsidP="00CE1D78">
            <w:pPr>
              <w:pStyle w:val="TableParagraph"/>
              <w:spacing w:before="19"/>
              <w:ind w:left="411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FINALITÀ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TRATTAMENTO</w:t>
            </w:r>
          </w:p>
        </w:tc>
        <w:tc>
          <w:tcPr>
            <w:tcW w:w="2268" w:type="dxa"/>
            <w:shd w:val="clear" w:color="auto" w:fill="D9D9D9"/>
          </w:tcPr>
          <w:p w14:paraId="5E4770BA" w14:textId="77777777" w:rsidR="00CE1D78" w:rsidRPr="00E06D58" w:rsidRDefault="00500FE3" w:rsidP="00CE1D78">
            <w:pPr>
              <w:pStyle w:val="TableParagraph"/>
              <w:ind w:left="719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CC29981" wp14:editId="0087D0E5">
                  <wp:extent cx="518160" cy="502920"/>
                  <wp:effectExtent l="0" t="0" r="0" b="0"/>
                  <wp:docPr id="6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BC78B1" w14:textId="77777777" w:rsidR="00CE1D78" w:rsidRPr="00E06D58" w:rsidRDefault="00CE1D78" w:rsidP="00CE1D78">
            <w:pPr>
              <w:pStyle w:val="TableParagraph"/>
              <w:spacing w:before="28"/>
              <w:ind w:left="48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BASE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GIURIDICA</w:t>
            </w:r>
          </w:p>
        </w:tc>
        <w:tc>
          <w:tcPr>
            <w:tcW w:w="2978" w:type="dxa"/>
            <w:shd w:val="clear" w:color="auto" w:fill="D9D9D9"/>
          </w:tcPr>
          <w:p w14:paraId="5A6F186F" w14:textId="77777777" w:rsidR="00CE1D78" w:rsidRPr="00E06D58" w:rsidRDefault="00CE1D78" w:rsidP="00CE1D78">
            <w:pPr>
              <w:pStyle w:val="TableParagraph"/>
              <w:ind w:left="62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       </w:t>
            </w:r>
            <w:r w:rsidR="00500FE3"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75658B60" wp14:editId="53A0C5D4">
                  <wp:extent cx="556260" cy="548640"/>
                  <wp:effectExtent l="0" t="0" r="0" b="0"/>
                  <wp:docPr id="7" name="image8.png" descr="G:\DOC SIST\PRIVACY\ICONE\IMMAGINI PER INFORMATIVE\6. conservazi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 descr="G:\DOC SIST\PRIVACY\ICONE\IMMAGINI PER INFORMATIVE\6. conservazio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093728" w14:textId="77777777" w:rsidR="00CE1D78" w:rsidRPr="00E06D58" w:rsidRDefault="00CE1D78" w:rsidP="00CE1D78">
            <w:pPr>
              <w:pStyle w:val="TableParagraph"/>
              <w:spacing w:before="13"/>
              <w:ind w:left="302" w:right="289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PERIODO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pacing w:val="-1"/>
                <w:sz w:val="20"/>
                <w:szCs w:val="20"/>
              </w:rPr>
              <w:t>CONSERVAZIONE</w:t>
            </w:r>
          </w:p>
          <w:p w14:paraId="4395FBC2" w14:textId="77777777" w:rsidR="00CE1D78" w:rsidRPr="00E06D58" w:rsidRDefault="00CE1D78" w:rsidP="00CE1D78">
            <w:pPr>
              <w:pStyle w:val="TableParagraph"/>
              <w:spacing w:line="236" w:lineRule="exact"/>
              <w:ind w:left="302" w:right="288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</w:p>
        </w:tc>
        <w:tc>
          <w:tcPr>
            <w:tcW w:w="2125" w:type="dxa"/>
            <w:shd w:val="clear" w:color="auto" w:fill="D9D9D9"/>
          </w:tcPr>
          <w:p w14:paraId="6BE80FA0" w14:textId="77777777" w:rsidR="00CE1D78" w:rsidRPr="00E06D58" w:rsidRDefault="00CE1D78" w:rsidP="000B28FB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         </w:t>
            </w:r>
            <w:r w:rsidR="00500FE3"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59D2473B" wp14:editId="73038DE1">
                  <wp:extent cx="594360" cy="594360"/>
                  <wp:effectExtent l="0" t="0" r="0" b="0"/>
                  <wp:docPr id="8" name="image9.png" descr="G:\DOC SIST\PRIVACY\ICONE\IMMAGINI PER INFORMATIVE\7. natura del conferimen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G:\DOC SIST\PRIVACY\ICONE\IMMAGINI PER INFORMATIVE\7. natura del conferimen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" cy="59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AC5846" w14:textId="77777777" w:rsidR="00CE1D78" w:rsidRPr="00E06D58" w:rsidRDefault="00CE1D78" w:rsidP="00CE1D78">
            <w:pPr>
              <w:pStyle w:val="TableParagraph"/>
              <w:spacing w:before="23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NATURA DEL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w w:val="95"/>
                <w:sz w:val="20"/>
                <w:szCs w:val="20"/>
              </w:rPr>
              <w:t>CONFERIMENTO</w:t>
            </w:r>
          </w:p>
        </w:tc>
      </w:tr>
      <w:tr w:rsidR="005C1335" w:rsidRPr="00E06D58" w14:paraId="1927BE4C" w14:textId="77777777" w:rsidTr="006913E6">
        <w:trPr>
          <w:trHeight w:val="553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auto"/>
          </w:tcPr>
          <w:p w14:paraId="73D8C3B1" w14:textId="3E457C97" w:rsidR="005C1335" w:rsidRPr="000E73A6" w:rsidRDefault="005C1335" w:rsidP="006913E6">
            <w:pPr>
              <w:pStyle w:val="TableParagraph"/>
              <w:numPr>
                <w:ilvl w:val="0"/>
                <w:numId w:val="7"/>
              </w:numPr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Gestione amministrativa delle offerte pervenute in merito alla procedura di vendita dell’area 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di Pertite</w:t>
            </w: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– Comuni di Cengio e Millesimo</w:t>
            </w: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2268" w:type="dxa"/>
            <w:shd w:val="clear" w:color="auto" w:fill="auto"/>
          </w:tcPr>
          <w:p w14:paraId="5DD85E40" w14:textId="77777777" w:rsidR="005C1335" w:rsidRPr="000E73A6" w:rsidRDefault="005C1335" w:rsidP="006913E6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Art.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6, par. 1,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lett.</w:t>
            </w:r>
            <w:r w:rsidRPr="000E73A6">
              <w:rPr>
                <w:rFonts w:asciiTheme="minorHAnsi" w:hAnsiTheme="minorHAnsi" w:cstheme="minorHAnsi"/>
                <w:b/>
                <w:i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b)</w:t>
            </w:r>
            <w:r w:rsidRPr="000E73A6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b/>
                <w:sz w:val="20"/>
                <w:szCs w:val="20"/>
              </w:rPr>
              <w:t>GDPR: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trattamento</w:t>
            </w:r>
            <w:r w:rsidRPr="000E73A6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0E73A6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necessario</w:t>
            </w:r>
            <w:r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perseguimento</w:t>
            </w:r>
            <w:r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all’esecuzione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un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contratto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o all’esecuzione di misure precontrattuali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50A4AE51" w14:textId="77777777" w:rsidR="005C1335" w:rsidRPr="000E73A6" w:rsidRDefault="005C1335" w:rsidP="006913E6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8" w:type="dxa"/>
            <w:shd w:val="clear" w:color="auto" w:fill="auto"/>
          </w:tcPr>
          <w:p w14:paraId="58C036EF" w14:textId="77777777" w:rsidR="005C1335" w:rsidRDefault="005C1335" w:rsidP="006913E6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I dati forniti sono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conservati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 xml:space="preserve">per un periodo non superiore a 10 anni a partire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dall’aggiudicazione definitiva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14:paraId="61086309" w14:textId="77777777" w:rsidR="005C1335" w:rsidRDefault="005C1335" w:rsidP="006913E6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</w:p>
          <w:p w14:paraId="19CC45E9" w14:textId="77777777" w:rsidR="005C1335" w:rsidRPr="008C03FC" w:rsidRDefault="005C1335" w:rsidP="006913E6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</w:p>
        </w:tc>
        <w:tc>
          <w:tcPr>
            <w:tcW w:w="2125" w:type="dxa"/>
            <w:shd w:val="clear" w:color="auto" w:fill="auto"/>
          </w:tcPr>
          <w:p w14:paraId="4CA2B5DD" w14:textId="6F2A58E1" w:rsidR="005C1335" w:rsidRPr="008C03FC" w:rsidRDefault="005C1335" w:rsidP="006913E6">
            <w:pPr>
              <w:pStyle w:val="TableParagraph"/>
              <w:tabs>
                <w:tab w:val="left" w:pos="1305"/>
                <w:tab w:val="left" w:pos="1895"/>
                <w:tab w:val="left" w:pos="2496"/>
              </w:tabs>
              <w:spacing w:before="12"/>
              <w:ind w:right="108"/>
              <w:jc w:val="both"/>
              <w:rPr>
                <w:rFonts w:asciiTheme="minorHAnsi" w:hAnsiTheme="minorHAnsi" w:cstheme="minorHAnsi"/>
                <w:sz w:val="20"/>
                <w:szCs w:val="20"/>
                <w:highlight w:val="yellow"/>
              </w:rPr>
            </w:pP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Il conferimento dei dati per la presente finalità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necessario al fine di partecipare alla procedura di vendita dell’area</w:t>
            </w:r>
            <w:r w:rsidRPr="000E73A6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di Pertite – Comuni di Cengio e Millesimo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. Il m</w:t>
            </w:r>
            <w:r w:rsidRPr="000E73A6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ancato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conferimento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c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omporterà</w:t>
            </w:r>
            <w:r w:rsidRPr="000E73A6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l’impossibilità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0E73A6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0E73A6">
              <w:rPr>
                <w:rFonts w:asciiTheme="minorHAnsi" w:hAnsiTheme="minorHAnsi" w:cstheme="minorHAnsi"/>
                <w:sz w:val="20"/>
                <w:szCs w:val="20"/>
              </w:rPr>
              <w:t>partecipazione.</w:t>
            </w:r>
          </w:p>
        </w:tc>
      </w:tr>
      <w:tr w:rsidR="005945B7" w:rsidRPr="00E06D58" w14:paraId="1B7007CE" w14:textId="77777777" w:rsidTr="00CE1D78">
        <w:trPr>
          <w:trHeight w:val="2020"/>
        </w:trPr>
        <w:tc>
          <w:tcPr>
            <w:tcW w:w="3402" w:type="dxa"/>
            <w:gridSpan w:val="2"/>
            <w:tcBorders>
              <w:left w:val="double" w:sz="2" w:space="0" w:color="EFEFEF"/>
            </w:tcBorders>
            <w:shd w:val="clear" w:color="auto" w:fill="auto"/>
          </w:tcPr>
          <w:p w14:paraId="5D4BF0B2" w14:textId="692D247E" w:rsidR="005945B7" w:rsidRPr="00E06D58" w:rsidRDefault="005945B7" w:rsidP="005945B7">
            <w:pPr>
              <w:pStyle w:val="TableParagraph"/>
              <w:numPr>
                <w:ilvl w:val="0"/>
                <w:numId w:val="7"/>
              </w:numPr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Adempimento degli obblighi previsti da leggi, 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regolamenti, normativa comunitaria o ordini di Autorità a cui è tenuta FI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L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S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E</w:t>
            </w:r>
            <w:r w:rsidR="00FE3DD4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Pr="00E06D58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</w:p>
          <w:p w14:paraId="455DC484" w14:textId="77777777" w:rsidR="005945B7" w:rsidRPr="00E06D58" w:rsidRDefault="005945B7" w:rsidP="005945B7">
            <w:pPr>
              <w:widowControl w:val="0"/>
              <w:tabs>
                <w:tab w:val="left" w:pos="2190"/>
              </w:tabs>
              <w:autoSpaceDE w:val="0"/>
              <w:autoSpaceDN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2268" w:type="dxa"/>
            <w:shd w:val="clear" w:color="auto" w:fill="auto"/>
          </w:tcPr>
          <w:p w14:paraId="2F0A3123" w14:textId="77777777" w:rsidR="005945B7" w:rsidRPr="00E06D58" w:rsidRDefault="005945B7" w:rsidP="005945B7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Art.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6, par. 1,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lett.</w:t>
            </w:r>
            <w:r w:rsidRPr="00E06D58">
              <w:rPr>
                <w:rFonts w:asciiTheme="minorHAnsi" w:hAnsiTheme="minorHAnsi" w:cstheme="minorHAnsi"/>
                <w:b/>
                <w:i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>c)</w:t>
            </w:r>
            <w:r w:rsidRPr="00E06D58">
              <w:rPr>
                <w:rFonts w:asciiTheme="minorHAnsi" w:hAnsiTheme="minorHAnsi" w:cstheme="minorHAnsi"/>
                <w:b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GDPR: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il trattamento è necessario per adempiere un obbligo legale al quale è soggetto il titolare del trattamento, secondo quanto disposto dalla normativa vigente in materia di Anticorruzione e Trasparenza, con particolare riferimento alla Legge 190/2012 e al </w:t>
            </w:r>
          </w:p>
          <w:p w14:paraId="38D46EB7" w14:textId="0966279C" w:rsidR="005945B7" w:rsidRPr="00E06D58" w:rsidRDefault="005945B7" w:rsidP="005945B7">
            <w:pPr>
              <w:pStyle w:val="TableParagraph"/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D. Lgs. n. 33/2013.</w:t>
            </w:r>
          </w:p>
          <w:p w14:paraId="48A82A09" w14:textId="77777777" w:rsidR="005945B7" w:rsidRPr="00E06D58" w:rsidRDefault="005945B7" w:rsidP="005945B7">
            <w:pPr>
              <w:pStyle w:val="TableParagraph"/>
              <w:tabs>
                <w:tab w:val="left" w:pos="760"/>
                <w:tab w:val="left" w:pos="2104"/>
              </w:tabs>
              <w:spacing w:before="12"/>
              <w:ind w:right="113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Art. 10 GDPR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(per i dati “Giudiziari”)</w:t>
            </w:r>
          </w:p>
        </w:tc>
        <w:tc>
          <w:tcPr>
            <w:tcW w:w="2978" w:type="dxa"/>
            <w:shd w:val="clear" w:color="auto" w:fill="auto"/>
          </w:tcPr>
          <w:p w14:paraId="76618703" w14:textId="0ED46E7C" w:rsidR="005945B7" w:rsidRPr="00E06D58" w:rsidRDefault="005945B7" w:rsidP="005945B7">
            <w:pPr>
              <w:pStyle w:val="TableParagraph"/>
              <w:tabs>
                <w:tab w:val="left" w:pos="1021"/>
                <w:tab w:val="left" w:pos="1658"/>
              </w:tabs>
              <w:spacing w:before="12"/>
              <w:ind w:right="11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I dati forniti sono conservati per tutta la durata del contratto in essere in corso con FI.L.S.E. S.p.a. e, successivamente, per il periodo di tempo previsto dalla normativa, anche tributaria e contabile, applicabile al citato rapporto; al termine di tale periodo, i dati personali dei fornitori/collaboratori potranno essere in tutto o in parte cancellati (ai sensi della normativa applicabile) o resi in forma anonima in maniera permanente salvo che non sia necessario, anche successivamente, trattarli per tutelare diritti o interessi legittimi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del Titolare in sede di eventuale contenzioso.</w:t>
            </w:r>
          </w:p>
        </w:tc>
        <w:tc>
          <w:tcPr>
            <w:tcW w:w="2125" w:type="dxa"/>
            <w:shd w:val="clear" w:color="auto" w:fill="auto"/>
          </w:tcPr>
          <w:p w14:paraId="168585F0" w14:textId="53DDAA26" w:rsidR="005945B7" w:rsidRPr="00E06D58" w:rsidRDefault="005945B7" w:rsidP="005945B7">
            <w:pPr>
              <w:pStyle w:val="TableParagraph"/>
              <w:tabs>
                <w:tab w:val="left" w:pos="1427"/>
                <w:tab w:val="left" w:pos="2310"/>
              </w:tabs>
              <w:spacing w:before="12"/>
              <w:ind w:right="107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Il conferimento dei dati per la presente finalità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è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necessario al fine della stipula del contratto. Il m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ancato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conferimento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c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omporterà l’impossibilità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dare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esecuzione 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al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contratto.</w:t>
            </w:r>
          </w:p>
        </w:tc>
      </w:tr>
      <w:tr w:rsidR="005945B7" w:rsidRPr="00E06D58" w14:paraId="1B105D8C" w14:textId="77777777" w:rsidTr="00CE1D78">
        <w:trPr>
          <w:trHeight w:val="2404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4D3D28A7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E4D61CD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9ADD070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5C221FCB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t xml:space="preserve">   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A66DCB5" wp14:editId="072E0238">
                  <wp:extent cx="617220" cy="640080"/>
                  <wp:effectExtent l="0" t="0" r="0" b="0"/>
                  <wp:docPr id="9" name="image10.jpeg" descr="Diritto degli interessati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eg" descr="Diritto degli interessati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242A970C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DESTINATARI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CATEGORIE</w:t>
            </w:r>
            <w:r w:rsidRPr="00E06D58">
              <w:rPr>
                <w:rFonts w:asciiTheme="minorHAnsi" w:hAnsiTheme="minorHAnsi" w:cstheme="minorHAnsi"/>
                <w:b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DESTINATARI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DEI DATI</w:t>
            </w:r>
          </w:p>
          <w:p w14:paraId="10F17B35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natura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personale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forniti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saranno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comunicati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destinatari,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che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tratteranno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qualità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Responsabili del trattamento (art. 28 del Reg. UE 2016/679) e/o in qualità di persone fisiche autorizzate che agiscono sotto l’autorità del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 e del Responsabile del trattamento (art. 29 del Reg. UE 2016/679), per le finalità sopra elencate. Precisamente, i dati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saranno comunicati a: - soggetti che forniscono servizi per la gestione del sistema informativo e delle reti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comunicazione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(ivi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compresa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posta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elettronica);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- autorità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competenti per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adempimenti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obblighi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legge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e/o</w:t>
            </w:r>
            <w:r w:rsidRPr="00E06D58">
              <w:rPr>
                <w:rFonts w:asciiTheme="minorHAnsi" w:hAnsiTheme="minorHAnsi" w:cstheme="minorHAnsi"/>
                <w:spacing w:val="-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disposizioni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organi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pubblici,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</w:t>
            </w:r>
            <w:r w:rsidRPr="00E06D58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richiesta.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E06D58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soggetti</w:t>
            </w:r>
            <w:r w:rsidRPr="00E06D58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appartenenti</w:t>
            </w:r>
            <w:r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alle</w:t>
            </w:r>
            <w:r w:rsidRPr="00E06D58">
              <w:rPr>
                <w:rFonts w:asciiTheme="minorHAnsi" w:hAnsiTheme="minorHAnsi" w:cstheme="minorHAnsi"/>
                <w:spacing w:val="20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categorie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suddette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svolgono</w:t>
            </w:r>
            <w:r w:rsidRPr="00E06D58">
              <w:rPr>
                <w:rFonts w:asciiTheme="minorHAnsi" w:hAnsiTheme="minorHAnsi" w:cstheme="minorHAnsi"/>
                <w:spacing w:val="17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funzione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Responsabile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trattamento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dei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dati,</w:t>
            </w:r>
            <w:r w:rsidRPr="00E06D58">
              <w:rPr>
                <w:rFonts w:asciiTheme="minorHAnsi" w:hAnsiTheme="minorHAnsi" w:cstheme="minorHAnsi"/>
                <w:spacing w:val="19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oppure</w:t>
            </w:r>
            <w:r w:rsidRPr="00E06D58">
              <w:rPr>
                <w:rFonts w:asciiTheme="minorHAnsi" w:hAnsiTheme="minorHAnsi" w:cstheme="minorHAnsi"/>
                <w:spacing w:val="2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operano</w:t>
            </w:r>
            <w:r w:rsidRPr="00E06D58">
              <w:rPr>
                <w:rFonts w:asciiTheme="minorHAnsi" w:hAnsiTheme="minorHAnsi" w:cstheme="minorHAnsi"/>
                <w:spacing w:val="18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 totale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autonomia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come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distinti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trattamento.</w:t>
            </w:r>
          </w:p>
        </w:tc>
      </w:tr>
      <w:tr w:rsidR="005945B7" w:rsidRPr="00E06D58" w14:paraId="143879BF" w14:textId="77777777" w:rsidTr="0061206D">
        <w:trPr>
          <w:trHeight w:val="1481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DE18DAA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</w:tc>
        <w:tc>
          <w:tcPr>
            <w:tcW w:w="935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31048960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ULTERIORI INFORMAZIONI</w:t>
            </w:r>
          </w:p>
          <w:p w14:paraId="161700D1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L’interessato non è soggetto ad un processo di decisione automatizzato o a logiche di profilazione.</w:t>
            </w:r>
          </w:p>
          <w:p w14:paraId="0B871CB5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9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 trattamento potrà essere effettuato anche attraverso strumenti automatizzati atti a memorizzare, gestire o trasmettere i dati stessi e, comunque, sarà eseguito nel rispetto delle disposizioni del Codice Privacy, dei relativi regolamenti attuativi, del Regolamento e della Legge n. 300 del 20/5/1970.</w:t>
            </w:r>
          </w:p>
          <w:p w14:paraId="596509DE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5945B7" w:rsidRPr="00E06D58" w14:paraId="7B778716" w14:textId="77777777" w:rsidTr="00CE1D78">
        <w:trPr>
          <w:trHeight w:val="1285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5A33DAC" w14:textId="77777777" w:rsidR="005945B7" w:rsidRPr="00E06D58" w:rsidRDefault="005945B7" w:rsidP="005945B7">
            <w:pPr>
              <w:pStyle w:val="TableParagraph"/>
              <w:spacing w:before="2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7281CC8B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0B17D87E" wp14:editId="2CD90B74">
                  <wp:extent cx="655320" cy="647700"/>
                  <wp:effectExtent l="0" t="0" r="0" b="0"/>
                  <wp:docPr id="10" name="image11.jpeg" descr="Trasferimento dati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eg" descr="Trasferimento dati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7890E143" w14:textId="77777777" w:rsidR="005945B7" w:rsidRPr="00E06D58" w:rsidRDefault="005945B7" w:rsidP="005945B7">
            <w:pPr>
              <w:pStyle w:val="TableParagraph"/>
              <w:spacing w:before="12" w:line="243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TRASFERIMENTO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VERSO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UN</w:t>
            </w:r>
            <w:r w:rsidRPr="00E06D58">
              <w:rPr>
                <w:rFonts w:asciiTheme="minorHAnsi" w:hAnsiTheme="minorHAnsi" w:cstheme="minorHAnsi"/>
                <w:b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PAESE</w:t>
            </w:r>
            <w:r w:rsidRPr="00E06D58">
              <w:rPr>
                <w:rFonts w:asciiTheme="minorHAnsi" w:hAnsiTheme="minorHAnsi" w:cstheme="minorHAnsi"/>
                <w:b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TERZO</w:t>
            </w:r>
          </w:p>
          <w:p w14:paraId="691EAF6A" w14:textId="77777777" w:rsidR="005945B7" w:rsidRPr="00E06D58" w:rsidRDefault="005945B7" w:rsidP="005945B7">
            <w:pPr>
              <w:pStyle w:val="TableParagraph"/>
              <w:ind w:right="217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 suoi dati personali non verranno trasferiti fuori dall’Unione Europea.</w:t>
            </w:r>
          </w:p>
          <w:p w14:paraId="593C5AE2" w14:textId="77777777" w:rsidR="005945B7" w:rsidRPr="00E06D58" w:rsidRDefault="005945B7" w:rsidP="005945B7">
            <w:pPr>
              <w:pStyle w:val="TableParagraph"/>
              <w:spacing w:before="2" w:line="237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945B7" w:rsidRPr="00E06D58" w14:paraId="598EAC80" w14:textId="77777777" w:rsidTr="00CE1D78">
        <w:trPr>
          <w:trHeight w:val="2412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338641EA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409B8FA4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2AE2540E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47BF6FE2" w14:textId="77777777" w:rsidR="005945B7" w:rsidRPr="00E06D58" w:rsidRDefault="005945B7" w:rsidP="005945B7">
            <w:pPr>
              <w:pStyle w:val="TableParagraph"/>
              <w:spacing w:before="7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1633FFEE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1D992507" wp14:editId="172E46C0">
                  <wp:extent cx="556260" cy="548640"/>
                  <wp:effectExtent l="0" t="0" r="0" b="0"/>
                  <wp:docPr id="11" name="image12.jpeg" descr="https://labormedical.it/images/privacy/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eg" descr="https://labormedical.it/images/privacy/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6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63EE043B" w14:textId="77777777" w:rsidR="005945B7" w:rsidRPr="00E06D58" w:rsidRDefault="005945B7" w:rsidP="005945B7">
            <w:pPr>
              <w:pStyle w:val="TableParagraph"/>
              <w:spacing w:before="10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DIRITTI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DEGLI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INTERESSATI</w:t>
            </w:r>
          </w:p>
          <w:p w14:paraId="3D25432B" w14:textId="77777777" w:rsidR="005945B7" w:rsidRPr="00E06D58" w:rsidRDefault="005945B7" w:rsidP="005945B7">
            <w:pPr>
              <w:pStyle w:val="TableParagraph"/>
              <w:spacing w:before="1" w:line="259" w:lineRule="auto"/>
              <w:ind w:right="10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Lei potrà far valere i propri diritti come espressi dal Regolamento UE 2016/679 artt. 15 e ss., rivolgendosi al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 o scrivendo all’RPD/DPO, contattabili ai recapiti sopra indicati. Lei ha il diritto, in qualunque momento, di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chiedere l’accesso ai Suoi dati personali, la rettifica, la cancellazione degli stessi. Ha il diritto di revocare in qualsiasi momento il consenso prestato senza alcun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pregiudizio circa la liceità del trattamento basata sul consenso prima della revoca. Fatto salvo ogni altro ricorso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amministrativo e giurisdizionale, se ritiene che il trattamento dei dati che la riguardano, violi quanto previsto</w:t>
            </w:r>
            <w:r w:rsidRPr="00E06D58">
              <w:rPr>
                <w:rFonts w:asciiTheme="minorHAnsi" w:hAnsiTheme="minorHAnsi" w:cstheme="minorHAnsi"/>
                <w:spacing w:val="-4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dal Reg. UE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2016/679, ai sensi dell’art. 15 lettera f)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succitato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Reg. UE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2016/679, Lei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ha il diritto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proporre reclamo</w:t>
            </w:r>
            <w:r w:rsidRPr="00E06D5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Garante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protezione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dati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personali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(Autorità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controllo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hyperlink r:id="rId21">
              <w:r w:rsidRPr="00E06D58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 w:color="0000FF"/>
                </w:rPr>
                <w:t>www.garanteprivacy.it</w:t>
              </w:r>
            </w:hyperlink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).</w:t>
            </w:r>
          </w:p>
        </w:tc>
      </w:tr>
      <w:tr w:rsidR="005945B7" w:rsidRPr="00E06D58" w14:paraId="2AEB5A78" w14:textId="77777777" w:rsidTr="00CE1D78">
        <w:trPr>
          <w:trHeight w:val="1362"/>
        </w:trPr>
        <w:tc>
          <w:tcPr>
            <w:tcW w:w="1418" w:type="dxa"/>
            <w:tcBorders>
              <w:left w:val="double" w:sz="2" w:space="0" w:color="EFEFEF"/>
            </w:tcBorders>
            <w:shd w:val="clear" w:color="auto" w:fill="auto"/>
          </w:tcPr>
          <w:p w14:paraId="517C8935" w14:textId="77777777" w:rsidR="005945B7" w:rsidRPr="00E06D58" w:rsidRDefault="005945B7" w:rsidP="005945B7">
            <w:pPr>
              <w:pStyle w:val="TableParagraph"/>
              <w:ind w:left="0"/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</w:p>
          <w:p w14:paraId="31A8A6DF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E06D58">
              <w:rPr>
                <w:rFonts w:asciiTheme="minorHAnsi" w:hAnsiTheme="minorHAnsi"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 wp14:anchorId="655CF8FB" wp14:editId="3AC8AF18">
                  <wp:extent cx="541020" cy="563880"/>
                  <wp:effectExtent l="0" t="0" r="0" b="0"/>
                  <wp:docPr id="12" name="image13.jpeg" descr="Modifica informativa privacy | Labor Proje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eg" descr="Modifica informativa privacy | Labor Proje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02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169314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 xml:space="preserve">   </w:t>
            </w:r>
          </w:p>
        </w:tc>
        <w:tc>
          <w:tcPr>
            <w:tcW w:w="9355" w:type="dxa"/>
            <w:gridSpan w:val="4"/>
            <w:shd w:val="clear" w:color="auto" w:fill="auto"/>
          </w:tcPr>
          <w:p w14:paraId="3315267B" w14:textId="77777777" w:rsidR="005945B7" w:rsidRPr="00E06D58" w:rsidRDefault="005945B7" w:rsidP="005945B7">
            <w:pPr>
              <w:pStyle w:val="TableParagraph"/>
              <w:spacing w:before="12" w:line="243" w:lineRule="exac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MODIFICHE</w:t>
            </w:r>
            <w:r w:rsidRPr="00E06D58">
              <w:rPr>
                <w:rFonts w:asciiTheme="minorHAnsi" w:hAnsiTheme="minorHAnsi" w:cstheme="minorHAnsi"/>
                <w:b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b/>
                <w:sz w:val="20"/>
                <w:szCs w:val="20"/>
              </w:rPr>
              <w:t>INFORMATIVA</w:t>
            </w:r>
          </w:p>
          <w:p w14:paraId="4D7209B6" w14:textId="77777777" w:rsidR="005945B7" w:rsidRPr="00E06D58" w:rsidRDefault="005945B7" w:rsidP="005945B7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titolare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del trattamento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riserva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il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diritto,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sola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discrezione,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cambiare,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modificare,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aggiungere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rimuovere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qualsiasi parte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presente Informativa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sulla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privacy,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 w:rsidRPr="00E06D58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qualsiasi</w:t>
            </w:r>
            <w:r w:rsidRPr="00E06D58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momento.</w:t>
            </w:r>
            <w:r w:rsidRPr="00E06D58">
              <w:rPr>
                <w:rFonts w:asciiTheme="minorHAnsi" w:hAnsiTheme="minorHAnsi" w:cstheme="minorHAnsi"/>
                <w:spacing w:val="5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Al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fine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 facilitare</w:t>
            </w:r>
            <w:r w:rsidRPr="00E06D58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la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verifica</w:t>
            </w:r>
            <w:r w:rsidRPr="00E06D58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 eventuali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cambiamenti,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l'informativa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conterrà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l'indicazione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data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di</w:t>
            </w:r>
            <w:r w:rsidRPr="00E06D58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aggiornamento</w:t>
            </w:r>
            <w:r w:rsidRPr="00E06D58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E06D58">
              <w:rPr>
                <w:rFonts w:asciiTheme="minorHAnsi" w:hAnsiTheme="minorHAnsi" w:cstheme="minorHAnsi"/>
                <w:sz w:val="20"/>
                <w:szCs w:val="20"/>
              </w:rPr>
              <w:t>dell'informativa.</w:t>
            </w:r>
          </w:p>
        </w:tc>
      </w:tr>
    </w:tbl>
    <w:p w14:paraId="21FA6EC9" w14:textId="77777777" w:rsidR="00535AA1" w:rsidRPr="00E06D58" w:rsidRDefault="00535AA1" w:rsidP="00535AA1">
      <w:pPr>
        <w:pStyle w:val="TableParagraph"/>
        <w:ind w:left="0"/>
        <w:jc w:val="both"/>
        <w:rPr>
          <w:rFonts w:asciiTheme="minorHAnsi" w:hAnsiTheme="minorHAnsi" w:cstheme="minorHAnsi"/>
          <w:sz w:val="20"/>
          <w:szCs w:val="20"/>
        </w:rPr>
      </w:pPr>
    </w:p>
    <w:p w14:paraId="56EA9968" w14:textId="77777777" w:rsidR="0039163E" w:rsidRPr="00E06D58" w:rsidRDefault="0039163E" w:rsidP="0039163E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Per presa visione:</w:t>
      </w:r>
    </w:p>
    <w:p w14:paraId="010C1496" w14:textId="77777777" w:rsidR="0039163E" w:rsidRPr="00E06D58" w:rsidRDefault="0039163E" w:rsidP="0039163E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</w:p>
    <w:p w14:paraId="477E5DE3" w14:textId="77777777" w:rsidR="0039163E" w:rsidRPr="00E06D58" w:rsidRDefault="0039163E" w:rsidP="0039163E">
      <w:pPr>
        <w:pStyle w:val="TableParagraph"/>
        <w:ind w:left="0" w:right="-568"/>
        <w:rPr>
          <w:rFonts w:asciiTheme="minorHAnsi" w:hAnsiTheme="minorHAnsi" w:cstheme="minorHAnsi"/>
          <w:sz w:val="20"/>
          <w:szCs w:val="20"/>
        </w:rPr>
      </w:pPr>
      <w:r w:rsidRPr="00E06D58">
        <w:rPr>
          <w:rFonts w:asciiTheme="minorHAnsi" w:hAnsiTheme="minorHAnsi" w:cstheme="minorHAnsi"/>
          <w:sz w:val="20"/>
          <w:szCs w:val="20"/>
        </w:rPr>
        <w:t>________________, lì ___________________</w:t>
      </w:r>
      <w:r w:rsidRPr="00E06D58">
        <w:rPr>
          <w:rFonts w:asciiTheme="minorHAnsi" w:hAnsiTheme="minorHAnsi" w:cstheme="minorHAnsi"/>
          <w:sz w:val="20"/>
          <w:szCs w:val="20"/>
        </w:rPr>
        <w:tab/>
      </w:r>
      <w:r w:rsidRPr="00E06D58">
        <w:rPr>
          <w:rFonts w:asciiTheme="minorHAnsi" w:hAnsiTheme="minorHAnsi" w:cstheme="minorHAnsi"/>
          <w:sz w:val="20"/>
          <w:szCs w:val="20"/>
        </w:rPr>
        <w:tab/>
      </w:r>
      <w:r w:rsidRPr="00E06D58">
        <w:rPr>
          <w:rFonts w:asciiTheme="minorHAnsi" w:hAnsiTheme="minorHAnsi" w:cstheme="minorHAnsi"/>
          <w:sz w:val="20"/>
          <w:szCs w:val="20"/>
        </w:rPr>
        <w:tab/>
        <w:t>Firma dell’Interessato _________________</w:t>
      </w:r>
    </w:p>
    <w:p w14:paraId="55E4AB6D" w14:textId="77777777" w:rsidR="0039163E" w:rsidRPr="00E06D58" w:rsidRDefault="0039163E" w:rsidP="0039163E">
      <w:pPr>
        <w:pStyle w:val="TableParagraph"/>
        <w:ind w:left="0" w:right="-568"/>
        <w:rPr>
          <w:rFonts w:asciiTheme="minorHAnsi" w:hAnsiTheme="minorHAnsi" w:cstheme="minorHAnsi"/>
          <w:sz w:val="20"/>
          <w:szCs w:val="20"/>
        </w:rPr>
      </w:pPr>
    </w:p>
    <w:p w14:paraId="291505DF" w14:textId="77777777" w:rsidR="005C1335" w:rsidRPr="00E06D58" w:rsidRDefault="005C1335" w:rsidP="005C1335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  <w:r w:rsidRPr="00E36017">
        <w:rPr>
          <w:rFonts w:asciiTheme="minorHAnsi" w:hAnsiTheme="minorHAnsi" w:cstheme="minorHAnsi"/>
          <w:b/>
          <w:bCs/>
          <w:sz w:val="20"/>
          <w:szCs w:val="20"/>
          <w:highlight w:val="yellow"/>
        </w:rPr>
        <w:t>Il presente documento deve essere sottoscritto e restituito a FI.L.S.E. S.p.A., unitamente alla documentazione di gara.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</w:p>
    <w:p w14:paraId="1C9AE92A" w14:textId="605B4939" w:rsidR="00232530" w:rsidRPr="00E06D58" w:rsidRDefault="00232530" w:rsidP="005C1335">
      <w:pPr>
        <w:pStyle w:val="TableParagraph"/>
        <w:ind w:left="0"/>
        <w:rPr>
          <w:rFonts w:asciiTheme="minorHAnsi" w:hAnsiTheme="minorHAnsi" w:cstheme="minorHAnsi"/>
          <w:sz w:val="20"/>
          <w:szCs w:val="20"/>
        </w:rPr>
      </w:pPr>
    </w:p>
    <w:sectPr w:rsidR="00232530" w:rsidRPr="00E06D58" w:rsidSect="007C7E91">
      <w:headerReference w:type="even" r:id="rId23"/>
      <w:headerReference w:type="default" r:id="rId24"/>
      <w:footerReference w:type="even" r:id="rId25"/>
      <w:footerReference w:type="default" r:id="rId26"/>
      <w:endnotePr>
        <w:numFmt w:val="decimal"/>
      </w:endnotePr>
      <w:type w:val="continuous"/>
      <w:pgSz w:w="11900" w:h="16840"/>
      <w:pgMar w:top="2369" w:right="1134" w:bottom="1134" w:left="1134" w:header="1134" w:footer="9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1F5F7" w14:textId="77777777" w:rsidR="00E97014" w:rsidRDefault="00E97014">
      <w:r>
        <w:separator/>
      </w:r>
    </w:p>
  </w:endnote>
  <w:endnote w:type="continuationSeparator" w:id="0">
    <w:p w14:paraId="19162B22" w14:textId="77777777" w:rsidR="00E97014" w:rsidRDefault="00E97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ヒラギノ角ゴ Pro W3">
    <w:altName w:val="MS Gothic"/>
    <w:charset w:val="80"/>
    <w:family w:val="auto"/>
    <w:pitch w:val="variable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kia">
    <w:altName w:val="Courier New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">
    <w:altName w:val="Cambria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F38A5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Via Caio Mario 8, sc b, int. 9</w:t>
    </w:r>
  </w:p>
  <w:p w14:paraId="418CF393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00192 Roma</w:t>
    </w:r>
  </w:p>
  <w:p w14:paraId="57691BE1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Tel./fax: 06 36010301</w:t>
    </w:r>
  </w:p>
  <w:p w14:paraId="765F5988" w14:textId="77777777" w:rsidR="00240303" w:rsidRDefault="00240303"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Arial" w:hAnsi="Arial"/>
        <w:sz w:val="16"/>
      </w:rPr>
    </w:pPr>
    <w:r>
      <w:rPr>
        <w:rFonts w:ascii="Arial" w:hAnsi="Arial"/>
        <w:sz w:val="16"/>
      </w:rPr>
      <w:t>sede@aiclazio.it</w:t>
    </w:r>
  </w:p>
  <w:p w14:paraId="42FAAB98" w14:textId="77777777" w:rsidR="00240303" w:rsidRDefault="00240303">
    <w:pPr>
      <w:tabs>
        <w:tab w:val="left" w:pos="1667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rPr>
        <w:rFonts w:ascii="Skia" w:hAnsi="Skia"/>
        <w:noProof/>
      </w:rPr>
    </w:pPr>
    <w:r>
      <w:rPr>
        <w:rFonts w:ascii="Arial" w:hAnsi="Arial"/>
        <w:b/>
        <w:noProof/>
        <w:sz w:val="16"/>
      </w:rPr>
      <w:t>www.aiclazio.it</w:t>
    </w:r>
    <w:r w:rsidR="00500FE3">
      <w:rPr>
        <w:rFonts w:ascii="Skia" w:hAnsi="Skia"/>
        <w:noProof/>
        <w:lang w:eastAsia="it-IT"/>
      </w:rPr>
      <mc:AlternateContent>
        <mc:Choice Requires="wps">
          <w:drawing>
            <wp:inline distT="0" distB="0" distL="0" distR="0" wp14:anchorId="049C6FD4" wp14:editId="007ACF3E">
              <wp:extent cx="6075045" cy="635"/>
              <wp:effectExtent l="9525" t="9525" r="11430" b="9525"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7504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</wp:inline>
          </w:drawing>
        </mc:Choice>
        <mc:Fallback>
          <w:pict>
            <v:line w14:anchorId="4A4F8C0B" id="Line 4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78.3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" strokeweight="1pt">
              <w10:anchorlock/>
            </v:line>
          </w:pict>
        </mc:Fallback>
      </mc:AlternateContent>
    </w:r>
  </w:p>
  <w:p w14:paraId="2595C35B" w14:textId="77777777" w:rsidR="00240303" w:rsidRDefault="00240303">
    <w:pPr>
      <w:pStyle w:val="NormalParagraphStyle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line="240" w:lineRule="auto"/>
      <w:rPr>
        <w:rFonts w:ascii="Times New Roman" w:eastAsia="Times New Roman" w:hAnsi="Times New Roman"/>
        <w:noProof/>
        <w:color w:val="auto"/>
        <w:sz w:val="20"/>
      </w:rPr>
    </w:pPr>
    <w:r>
      <w:rPr>
        <w:rFonts w:ascii="Arial" w:hAnsi="Arial"/>
        <w:b/>
        <w:sz w:val="16"/>
      </w:rPr>
      <w:t>Associazione Italiana Celiachia Lazio Onlus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E9ED6" w14:textId="77777777" w:rsidR="00240303" w:rsidRDefault="00240303" w:rsidP="007C7E91">
    <w:pPr>
      <w:pStyle w:val="NormalParagraphStyle"/>
      <w:tabs>
        <w:tab w:val="left" w:pos="708"/>
        <w:tab w:val="left" w:pos="1416"/>
        <w:tab w:val="left" w:pos="2124"/>
        <w:tab w:val="left" w:pos="2832"/>
        <w:tab w:val="left" w:pos="3540"/>
        <w:tab w:val="left" w:pos="7080"/>
      </w:tabs>
      <w:spacing w:line="240" w:lineRule="auto"/>
      <w:rPr>
        <w:rFonts w:ascii="Times New Roman" w:eastAsia="Times New Roman" w:hAnsi="Times New Roman"/>
        <w:noProof/>
        <w:color w:val="auto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E7811" w14:textId="77777777" w:rsidR="00E97014" w:rsidRDefault="00E97014">
      <w:r>
        <w:separator/>
      </w:r>
    </w:p>
  </w:footnote>
  <w:footnote w:type="continuationSeparator" w:id="0">
    <w:p w14:paraId="3A398BF4" w14:textId="77777777" w:rsidR="00E97014" w:rsidRDefault="00E970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63B6C" w14:textId="77777777" w:rsidR="00240303" w:rsidRDefault="00500FE3">
    <w:pPr>
      <w:pStyle w:val="Corpo"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213"/>
      </w:tabs>
      <w:rPr>
        <w:rFonts w:ascii="Times New Roman" w:eastAsia="Times New Roman" w:hAnsi="Times New Roman"/>
        <w:noProof/>
        <w:color w:val="auto"/>
        <w:sz w:val="20"/>
      </w:rPr>
    </w:pPr>
    <w:r>
      <w:rPr>
        <w:noProof/>
      </w:rPr>
      <w:drawing>
        <wp:anchor distT="0" distB="0" distL="0" distR="0" simplePos="0" relativeHeight="251658240" behindDoc="0" locked="0" layoutInCell="1" allowOverlap="1" wp14:anchorId="5B189089" wp14:editId="586DBA9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2771775" cy="767715"/>
          <wp:effectExtent l="0" t="0" r="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71775" cy="76771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EEABC" w14:textId="5D3D449E" w:rsidR="00240303" w:rsidRPr="00090DE1" w:rsidRDefault="00090DE1" w:rsidP="00090DE1">
    <w:pPr>
      <w:pStyle w:val="Intestazione"/>
    </w:pPr>
    <w:r>
      <w:rPr>
        <w:noProof/>
        <w:lang w:eastAsia="it-IT"/>
      </w:rPr>
      <w:drawing>
        <wp:inline distT="0" distB="0" distL="0" distR="0" wp14:anchorId="127E558A" wp14:editId="13A45771">
          <wp:extent cx="1740408" cy="633984"/>
          <wp:effectExtent l="0" t="0" r="0" b="1270"/>
          <wp:docPr id="13" name="Immagine 13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magine 13" descr="Immagine che contiene testo, clipart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0408" cy="6339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555E2"/>
    <w:multiLevelType w:val="hybridMultilevel"/>
    <w:tmpl w:val="5A0C07CE"/>
    <w:lvl w:ilvl="0" w:tplc="A7AE70FE">
      <w:start w:val="14"/>
      <w:numFmt w:val="upperLetter"/>
      <w:lvlText w:val="%1."/>
      <w:lvlJc w:val="left"/>
      <w:pPr>
        <w:tabs>
          <w:tab w:val="num" w:pos="1155"/>
        </w:tabs>
        <w:ind w:left="1155" w:hanging="76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1" w15:restartNumberingAfterBreak="0">
    <w:nsid w:val="137B035F"/>
    <w:multiLevelType w:val="hybridMultilevel"/>
    <w:tmpl w:val="6546B392"/>
    <w:lvl w:ilvl="0" w:tplc="ACD2A8CE">
      <w:start w:val="14"/>
      <w:numFmt w:val="upperLetter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6634FE"/>
    <w:multiLevelType w:val="hybridMultilevel"/>
    <w:tmpl w:val="65723C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313B1"/>
    <w:multiLevelType w:val="hybridMultilevel"/>
    <w:tmpl w:val="E5FE059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A1499E"/>
    <w:multiLevelType w:val="hybridMultilevel"/>
    <w:tmpl w:val="D1CCFBA2"/>
    <w:lvl w:ilvl="0" w:tplc="04100015">
      <w:start w:val="14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3A779DF"/>
    <w:multiLevelType w:val="hybridMultilevel"/>
    <w:tmpl w:val="5A4206A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0335E"/>
    <w:multiLevelType w:val="hybridMultilevel"/>
    <w:tmpl w:val="D340C4A8"/>
    <w:lvl w:ilvl="0" w:tplc="3B907C10">
      <w:start w:val="14"/>
      <w:numFmt w:val="upperLetter"/>
      <w:lvlText w:val="%1."/>
      <w:lvlJc w:val="left"/>
      <w:pPr>
        <w:tabs>
          <w:tab w:val="num" w:pos="1095"/>
        </w:tabs>
        <w:ind w:left="109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70"/>
        </w:tabs>
        <w:ind w:left="147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7" w15:restartNumberingAfterBreak="0">
    <w:nsid w:val="6EAE4BA6"/>
    <w:multiLevelType w:val="hybridMultilevel"/>
    <w:tmpl w:val="23A4D3DA"/>
    <w:lvl w:ilvl="0" w:tplc="F4A85D7E">
      <w:start w:val="1"/>
      <w:numFmt w:val="upperLetter"/>
      <w:lvlText w:val="%1)"/>
      <w:lvlJc w:val="left"/>
      <w:pPr>
        <w:ind w:left="48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07" w:hanging="360"/>
      </w:pPr>
    </w:lvl>
    <w:lvl w:ilvl="2" w:tplc="0410001B" w:tentative="1">
      <w:start w:val="1"/>
      <w:numFmt w:val="lowerRoman"/>
      <w:lvlText w:val="%3."/>
      <w:lvlJc w:val="right"/>
      <w:pPr>
        <w:ind w:left="1927" w:hanging="180"/>
      </w:pPr>
    </w:lvl>
    <w:lvl w:ilvl="3" w:tplc="0410000F" w:tentative="1">
      <w:start w:val="1"/>
      <w:numFmt w:val="decimal"/>
      <w:lvlText w:val="%4."/>
      <w:lvlJc w:val="left"/>
      <w:pPr>
        <w:ind w:left="2647" w:hanging="360"/>
      </w:pPr>
    </w:lvl>
    <w:lvl w:ilvl="4" w:tplc="04100019" w:tentative="1">
      <w:start w:val="1"/>
      <w:numFmt w:val="lowerLetter"/>
      <w:lvlText w:val="%5."/>
      <w:lvlJc w:val="left"/>
      <w:pPr>
        <w:ind w:left="3367" w:hanging="360"/>
      </w:pPr>
    </w:lvl>
    <w:lvl w:ilvl="5" w:tplc="0410001B" w:tentative="1">
      <w:start w:val="1"/>
      <w:numFmt w:val="lowerRoman"/>
      <w:lvlText w:val="%6."/>
      <w:lvlJc w:val="right"/>
      <w:pPr>
        <w:ind w:left="4087" w:hanging="180"/>
      </w:pPr>
    </w:lvl>
    <w:lvl w:ilvl="6" w:tplc="0410000F" w:tentative="1">
      <w:start w:val="1"/>
      <w:numFmt w:val="decimal"/>
      <w:lvlText w:val="%7."/>
      <w:lvlJc w:val="left"/>
      <w:pPr>
        <w:ind w:left="4807" w:hanging="360"/>
      </w:pPr>
    </w:lvl>
    <w:lvl w:ilvl="7" w:tplc="04100019" w:tentative="1">
      <w:start w:val="1"/>
      <w:numFmt w:val="lowerLetter"/>
      <w:lvlText w:val="%8."/>
      <w:lvlJc w:val="left"/>
      <w:pPr>
        <w:ind w:left="5527" w:hanging="360"/>
      </w:pPr>
    </w:lvl>
    <w:lvl w:ilvl="8" w:tplc="0410001B" w:tentative="1">
      <w:start w:val="1"/>
      <w:numFmt w:val="lowerRoman"/>
      <w:lvlText w:val="%9."/>
      <w:lvlJc w:val="right"/>
      <w:pPr>
        <w:ind w:left="6247" w:hanging="180"/>
      </w:pPr>
    </w:lvl>
  </w:abstractNum>
  <w:num w:numId="1" w16cid:durableId="322517025">
    <w:abstractNumId w:val="1"/>
  </w:num>
  <w:num w:numId="2" w16cid:durableId="1999570841">
    <w:abstractNumId w:val="4"/>
  </w:num>
  <w:num w:numId="3" w16cid:durableId="1806465424">
    <w:abstractNumId w:val="0"/>
  </w:num>
  <w:num w:numId="4" w16cid:durableId="1259144068">
    <w:abstractNumId w:val="6"/>
  </w:num>
  <w:num w:numId="5" w16cid:durableId="1255362187">
    <w:abstractNumId w:val="2"/>
  </w:num>
  <w:num w:numId="6" w16cid:durableId="408620218">
    <w:abstractNumId w:val="3"/>
  </w:num>
  <w:num w:numId="7" w16cid:durableId="1685590440">
    <w:abstractNumId w:val="7"/>
  </w:num>
  <w:num w:numId="8" w16cid:durableId="3434772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8AC"/>
    <w:rsid w:val="00020DC2"/>
    <w:rsid w:val="0002406E"/>
    <w:rsid w:val="00026C71"/>
    <w:rsid w:val="00035451"/>
    <w:rsid w:val="00045D6D"/>
    <w:rsid w:val="00055152"/>
    <w:rsid w:val="00064BCF"/>
    <w:rsid w:val="00090DE1"/>
    <w:rsid w:val="000B28FB"/>
    <w:rsid w:val="000C22A1"/>
    <w:rsid w:val="000D7518"/>
    <w:rsid w:val="000E06AC"/>
    <w:rsid w:val="0011660F"/>
    <w:rsid w:val="00151063"/>
    <w:rsid w:val="0017600A"/>
    <w:rsid w:val="001C46F5"/>
    <w:rsid w:val="001E10CD"/>
    <w:rsid w:val="001E5CD5"/>
    <w:rsid w:val="00202166"/>
    <w:rsid w:val="00227E41"/>
    <w:rsid w:val="00232530"/>
    <w:rsid w:val="00240303"/>
    <w:rsid w:val="002416E9"/>
    <w:rsid w:val="00266C81"/>
    <w:rsid w:val="00281695"/>
    <w:rsid w:val="00285415"/>
    <w:rsid w:val="00290B87"/>
    <w:rsid w:val="002A11EC"/>
    <w:rsid w:val="002B639B"/>
    <w:rsid w:val="002D6159"/>
    <w:rsid w:val="00302962"/>
    <w:rsid w:val="00324BBC"/>
    <w:rsid w:val="003315E2"/>
    <w:rsid w:val="00337CAC"/>
    <w:rsid w:val="00375A35"/>
    <w:rsid w:val="00381DF4"/>
    <w:rsid w:val="00383228"/>
    <w:rsid w:val="0039163E"/>
    <w:rsid w:val="0039483C"/>
    <w:rsid w:val="003A20A4"/>
    <w:rsid w:val="003A675F"/>
    <w:rsid w:val="003B51B7"/>
    <w:rsid w:val="003D04A9"/>
    <w:rsid w:val="00422416"/>
    <w:rsid w:val="00437444"/>
    <w:rsid w:val="0044324B"/>
    <w:rsid w:val="0044588E"/>
    <w:rsid w:val="0045012F"/>
    <w:rsid w:val="00450D3D"/>
    <w:rsid w:val="00451F2C"/>
    <w:rsid w:val="004655C1"/>
    <w:rsid w:val="00470157"/>
    <w:rsid w:val="00473493"/>
    <w:rsid w:val="004873EF"/>
    <w:rsid w:val="0049575C"/>
    <w:rsid w:val="004C4DF9"/>
    <w:rsid w:val="004C7D02"/>
    <w:rsid w:val="004D444C"/>
    <w:rsid w:val="004E1151"/>
    <w:rsid w:val="004E21F9"/>
    <w:rsid w:val="004E6595"/>
    <w:rsid w:val="00500FE3"/>
    <w:rsid w:val="00502ECC"/>
    <w:rsid w:val="005054B5"/>
    <w:rsid w:val="00514746"/>
    <w:rsid w:val="00516706"/>
    <w:rsid w:val="00521E79"/>
    <w:rsid w:val="005244DA"/>
    <w:rsid w:val="00535244"/>
    <w:rsid w:val="00535AA1"/>
    <w:rsid w:val="00556B34"/>
    <w:rsid w:val="00557804"/>
    <w:rsid w:val="0056528D"/>
    <w:rsid w:val="0058398A"/>
    <w:rsid w:val="005945B7"/>
    <w:rsid w:val="005B1A62"/>
    <w:rsid w:val="005B3074"/>
    <w:rsid w:val="005C1335"/>
    <w:rsid w:val="005E4264"/>
    <w:rsid w:val="0060694E"/>
    <w:rsid w:val="0061206D"/>
    <w:rsid w:val="0065012B"/>
    <w:rsid w:val="00650C3C"/>
    <w:rsid w:val="006726EB"/>
    <w:rsid w:val="00693551"/>
    <w:rsid w:val="006943C3"/>
    <w:rsid w:val="006B7231"/>
    <w:rsid w:val="006C359C"/>
    <w:rsid w:val="006C4C7F"/>
    <w:rsid w:val="006D22F7"/>
    <w:rsid w:val="006E0154"/>
    <w:rsid w:val="006E3493"/>
    <w:rsid w:val="006E5F67"/>
    <w:rsid w:val="006E7019"/>
    <w:rsid w:val="00703B25"/>
    <w:rsid w:val="0071199C"/>
    <w:rsid w:val="007210CC"/>
    <w:rsid w:val="00743DD0"/>
    <w:rsid w:val="00745495"/>
    <w:rsid w:val="00753A1A"/>
    <w:rsid w:val="007840B2"/>
    <w:rsid w:val="00790684"/>
    <w:rsid w:val="0079129C"/>
    <w:rsid w:val="00796DB6"/>
    <w:rsid w:val="007A3B6F"/>
    <w:rsid w:val="007B08E4"/>
    <w:rsid w:val="007B63CC"/>
    <w:rsid w:val="007C7E91"/>
    <w:rsid w:val="007D2929"/>
    <w:rsid w:val="007F7ACC"/>
    <w:rsid w:val="00801E7E"/>
    <w:rsid w:val="00802440"/>
    <w:rsid w:val="0081028B"/>
    <w:rsid w:val="00817588"/>
    <w:rsid w:val="0082268A"/>
    <w:rsid w:val="00822BFF"/>
    <w:rsid w:val="00870CEF"/>
    <w:rsid w:val="008822DB"/>
    <w:rsid w:val="00883002"/>
    <w:rsid w:val="0088461B"/>
    <w:rsid w:val="00885937"/>
    <w:rsid w:val="008930FC"/>
    <w:rsid w:val="00893AE3"/>
    <w:rsid w:val="008C3BC6"/>
    <w:rsid w:val="008D2934"/>
    <w:rsid w:val="008F4610"/>
    <w:rsid w:val="008F466E"/>
    <w:rsid w:val="00920A8A"/>
    <w:rsid w:val="00923609"/>
    <w:rsid w:val="00944BFC"/>
    <w:rsid w:val="009542A0"/>
    <w:rsid w:val="00962530"/>
    <w:rsid w:val="00965256"/>
    <w:rsid w:val="00986C42"/>
    <w:rsid w:val="00987D13"/>
    <w:rsid w:val="00987D74"/>
    <w:rsid w:val="00994D33"/>
    <w:rsid w:val="009A20DC"/>
    <w:rsid w:val="009A3595"/>
    <w:rsid w:val="009C5C90"/>
    <w:rsid w:val="00A138CE"/>
    <w:rsid w:val="00A25C4A"/>
    <w:rsid w:val="00A406C7"/>
    <w:rsid w:val="00A67FC5"/>
    <w:rsid w:val="00A73BB1"/>
    <w:rsid w:val="00A7779F"/>
    <w:rsid w:val="00A81233"/>
    <w:rsid w:val="00A82F09"/>
    <w:rsid w:val="00AB1610"/>
    <w:rsid w:val="00AC30C3"/>
    <w:rsid w:val="00AC48FD"/>
    <w:rsid w:val="00AE4020"/>
    <w:rsid w:val="00AF5533"/>
    <w:rsid w:val="00B04F96"/>
    <w:rsid w:val="00B052B7"/>
    <w:rsid w:val="00B1106D"/>
    <w:rsid w:val="00B3133B"/>
    <w:rsid w:val="00B540DB"/>
    <w:rsid w:val="00B57ECC"/>
    <w:rsid w:val="00B75048"/>
    <w:rsid w:val="00B75BBF"/>
    <w:rsid w:val="00B92055"/>
    <w:rsid w:val="00B9461A"/>
    <w:rsid w:val="00BA1DBB"/>
    <w:rsid w:val="00BC3867"/>
    <w:rsid w:val="00BD5A08"/>
    <w:rsid w:val="00BE6055"/>
    <w:rsid w:val="00C04A7E"/>
    <w:rsid w:val="00C078F7"/>
    <w:rsid w:val="00C1108A"/>
    <w:rsid w:val="00C21542"/>
    <w:rsid w:val="00C24C43"/>
    <w:rsid w:val="00C6073C"/>
    <w:rsid w:val="00C77A84"/>
    <w:rsid w:val="00C80BB8"/>
    <w:rsid w:val="00C95767"/>
    <w:rsid w:val="00C97E3C"/>
    <w:rsid w:val="00CB7BA1"/>
    <w:rsid w:val="00CC07EF"/>
    <w:rsid w:val="00CD1803"/>
    <w:rsid w:val="00CE1D78"/>
    <w:rsid w:val="00CE661A"/>
    <w:rsid w:val="00CE7E69"/>
    <w:rsid w:val="00CF5768"/>
    <w:rsid w:val="00D27DE6"/>
    <w:rsid w:val="00D338AC"/>
    <w:rsid w:val="00D62A02"/>
    <w:rsid w:val="00D67E9E"/>
    <w:rsid w:val="00D814DC"/>
    <w:rsid w:val="00DA4897"/>
    <w:rsid w:val="00DB33DC"/>
    <w:rsid w:val="00DC5544"/>
    <w:rsid w:val="00E026F5"/>
    <w:rsid w:val="00E06D58"/>
    <w:rsid w:val="00E227A5"/>
    <w:rsid w:val="00E301E4"/>
    <w:rsid w:val="00E37155"/>
    <w:rsid w:val="00E657D9"/>
    <w:rsid w:val="00E70FA1"/>
    <w:rsid w:val="00E73EAB"/>
    <w:rsid w:val="00E7644F"/>
    <w:rsid w:val="00E87753"/>
    <w:rsid w:val="00E96FD7"/>
    <w:rsid w:val="00E97014"/>
    <w:rsid w:val="00EA51A1"/>
    <w:rsid w:val="00ED6A7E"/>
    <w:rsid w:val="00ED7DD8"/>
    <w:rsid w:val="00EF0BA6"/>
    <w:rsid w:val="00EF6563"/>
    <w:rsid w:val="00F166B8"/>
    <w:rsid w:val="00F17FDB"/>
    <w:rsid w:val="00F42BAC"/>
    <w:rsid w:val="00F4330D"/>
    <w:rsid w:val="00F63667"/>
    <w:rsid w:val="00F905EF"/>
    <w:rsid w:val="00FA4F22"/>
    <w:rsid w:val="00FB65B7"/>
    <w:rsid w:val="00FE1D20"/>
    <w:rsid w:val="00FE3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D4F5AB4"/>
  <w15:chartTrackingRefBased/>
  <w15:docId w15:val="{94EF8C92-64E1-4E02-ABAF-C9EA459CD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E657D9"/>
    <w:pPr>
      <w:keepNext/>
      <w:autoSpaceDE w:val="0"/>
      <w:autoSpaceDN w:val="0"/>
      <w:outlineLvl w:val="0"/>
    </w:pPr>
    <w:rPr>
      <w:rFonts w:ascii="Times New Roman" w:eastAsia="Times New Roman" w:hAnsi="Times New Roman"/>
      <w:b/>
      <w:bCs/>
      <w:color w:val="auto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">
    <w:name w:val="Corpo"/>
    <w:rPr>
      <w:rFonts w:ascii="Helvetica" w:eastAsia="ヒラギノ角ゴ Pro W3" w:hAnsi="Helvetica"/>
      <w:color w:val="000000"/>
      <w:sz w:val="24"/>
    </w:rPr>
  </w:style>
  <w:style w:type="paragraph" w:customStyle="1" w:styleId="NormalParagraphStyle">
    <w:name w:val="NormalParagraphStyle"/>
    <w:pPr>
      <w:widowControl w:val="0"/>
      <w:spacing w:line="288" w:lineRule="auto"/>
    </w:pPr>
    <w:rPr>
      <w:rFonts w:ascii="Skia" w:eastAsia="ヒラギノ角ゴ Pro W3" w:hAnsi="Skia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153"/>
        <w:tab w:val="right" w:pos="8306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153"/>
        <w:tab w:val="right" w:pos="8306"/>
      </w:tabs>
    </w:pPr>
  </w:style>
  <w:style w:type="character" w:styleId="Collegamentoipertestuale">
    <w:name w:val="Hyperlink"/>
    <w:rsid w:val="00D67E9E"/>
    <w:rPr>
      <w:color w:val="0000FF"/>
      <w:u w:val="single"/>
    </w:rPr>
  </w:style>
  <w:style w:type="paragraph" w:styleId="Testofumetto">
    <w:name w:val="Balloon Text"/>
    <w:basedOn w:val="Normale"/>
    <w:semiHidden/>
    <w:rsid w:val="00D67E9E"/>
    <w:rPr>
      <w:rFonts w:ascii="Tahoma" w:hAnsi="Tahoma" w:cs="Tahoma"/>
      <w:sz w:val="16"/>
      <w:szCs w:val="16"/>
    </w:rPr>
  </w:style>
  <w:style w:type="paragraph" w:styleId="Titolo">
    <w:name w:val="Title"/>
    <w:basedOn w:val="Normale"/>
    <w:qFormat/>
    <w:rsid w:val="00E657D9"/>
    <w:pPr>
      <w:widowControl w:val="0"/>
      <w:jc w:val="center"/>
    </w:pPr>
    <w:rPr>
      <w:rFonts w:ascii="Times New Roman" w:eastAsia="Times New Roman" w:hAnsi="Times New Roman"/>
      <w:b/>
      <w:color w:val="auto"/>
      <w:sz w:val="28"/>
      <w:lang w:eastAsia="it-IT"/>
    </w:rPr>
  </w:style>
  <w:style w:type="paragraph" w:styleId="Corpotesto">
    <w:name w:val="Body Text"/>
    <w:basedOn w:val="Normale"/>
    <w:rsid w:val="00E657D9"/>
    <w:pPr>
      <w:jc w:val="center"/>
    </w:pPr>
    <w:rPr>
      <w:rFonts w:ascii="Bodoni" w:eastAsia="Times New Roman" w:hAnsi="Bodoni"/>
      <w:color w:val="auto"/>
      <w:sz w:val="14"/>
      <w:szCs w:val="20"/>
      <w:lang w:eastAsia="it-IT"/>
    </w:rPr>
  </w:style>
  <w:style w:type="paragraph" w:styleId="Corpodeltesto2">
    <w:name w:val="Body Text 2"/>
    <w:basedOn w:val="Normale"/>
    <w:rsid w:val="00E657D9"/>
    <w:pPr>
      <w:jc w:val="both"/>
    </w:pPr>
    <w:rPr>
      <w:rFonts w:ascii="Comic Sans MS" w:eastAsia="Times New Roman" w:hAnsi="Comic Sans MS"/>
      <w:bCs/>
      <w:i/>
      <w:iCs/>
      <w:color w:val="auto"/>
      <w:szCs w:val="20"/>
      <w:lang w:eastAsia="it-IT"/>
    </w:rPr>
  </w:style>
  <w:style w:type="paragraph" w:styleId="Corpodeltesto3">
    <w:name w:val="Body Text 3"/>
    <w:basedOn w:val="Normale"/>
    <w:rsid w:val="00E657D9"/>
    <w:pPr>
      <w:spacing w:after="120"/>
    </w:pPr>
    <w:rPr>
      <w:rFonts w:ascii="Times New Roman" w:eastAsia="Times New Roman" w:hAnsi="Times New Roman"/>
      <w:color w:val="auto"/>
      <w:sz w:val="16"/>
      <w:szCs w:val="16"/>
      <w:lang w:eastAsia="it-IT"/>
    </w:rPr>
  </w:style>
  <w:style w:type="paragraph" w:customStyle="1" w:styleId="NormaleWeb1">
    <w:name w:val="Normale (Web)1"/>
    <w:basedOn w:val="Normale"/>
    <w:rsid w:val="00E657D9"/>
    <w:pPr>
      <w:spacing w:before="100" w:after="100"/>
    </w:pPr>
    <w:rPr>
      <w:rFonts w:ascii="Times New Roman" w:eastAsia="Times New Roman" w:hAnsi="Times New Roman"/>
      <w:color w:val="auto"/>
      <w:szCs w:val="20"/>
      <w:lang w:eastAsia="it-IT"/>
    </w:rPr>
  </w:style>
  <w:style w:type="table" w:styleId="Grigliatabella">
    <w:name w:val="Table Grid"/>
    <w:basedOn w:val="Tabellanormale"/>
    <w:rsid w:val="007119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pagina">
    <w:name w:val="page number"/>
    <w:uiPriority w:val="99"/>
    <w:unhideWhenUsed/>
    <w:rsid w:val="00965256"/>
  </w:style>
  <w:style w:type="character" w:customStyle="1" w:styleId="PidipaginaCarattere">
    <w:name w:val="Piè di pagina Carattere"/>
    <w:link w:val="Pidipagina"/>
    <w:uiPriority w:val="99"/>
    <w:rsid w:val="007A3B6F"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character" w:styleId="Rimandocommento">
    <w:name w:val="annotation reference"/>
    <w:rsid w:val="003D04A9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D04A9"/>
    <w:rPr>
      <w:sz w:val="20"/>
      <w:szCs w:val="20"/>
    </w:rPr>
  </w:style>
  <w:style w:type="character" w:customStyle="1" w:styleId="TestocommentoCarattere">
    <w:name w:val="Testo commento Carattere"/>
    <w:link w:val="Testocommento"/>
    <w:rsid w:val="003D04A9"/>
    <w:rPr>
      <w:rFonts w:ascii="Courier New" w:eastAsia="ヒラギノ角ゴ Pro W3" w:hAnsi="Courier New"/>
      <w:color w:val="000000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3D04A9"/>
    <w:rPr>
      <w:b/>
      <w:bCs/>
    </w:rPr>
  </w:style>
  <w:style w:type="character" w:customStyle="1" w:styleId="SoggettocommentoCarattere">
    <w:name w:val="Soggetto commento Carattere"/>
    <w:link w:val="Soggettocommento"/>
    <w:rsid w:val="003D04A9"/>
    <w:rPr>
      <w:rFonts w:ascii="Courier New" w:eastAsia="ヒラギノ角ゴ Pro W3" w:hAnsi="Courier New"/>
      <w:b/>
      <w:bCs/>
      <w:color w:val="00000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CE1D78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E1D78"/>
    <w:pPr>
      <w:widowControl w:val="0"/>
      <w:autoSpaceDE w:val="0"/>
      <w:autoSpaceDN w:val="0"/>
      <w:ind w:left="127"/>
    </w:pPr>
    <w:rPr>
      <w:rFonts w:ascii="Candara" w:eastAsia="Candara" w:hAnsi="Candara" w:cs="Candara"/>
      <w:color w:val="auto"/>
      <w:sz w:val="22"/>
      <w:szCs w:val="22"/>
    </w:rPr>
  </w:style>
  <w:style w:type="character" w:customStyle="1" w:styleId="IntestazioneCarattere">
    <w:name w:val="Intestazione Carattere"/>
    <w:link w:val="Intestazione"/>
    <w:uiPriority w:val="99"/>
    <w:rsid w:val="00CE1D78"/>
    <w:rPr>
      <w:rFonts w:ascii="Courier New" w:eastAsia="ヒラギノ角ゴ Pro W3" w:hAnsi="Courier New"/>
      <w:color w:val="000000"/>
      <w:sz w:val="24"/>
      <w:szCs w:val="24"/>
      <w:lang w:eastAsia="en-US"/>
    </w:rPr>
  </w:style>
  <w:style w:type="character" w:customStyle="1" w:styleId="Menzionenonrisolta1">
    <w:name w:val="Menzione non risolta1"/>
    <w:uiPriority w:val="99"/>
    <w:semiHidden/>
    <w:unhideWhenUsed/>
    <w:rsid w:val="008D2934"/>
    <w:rPr>
      <w:color w:val="605E5C"/>
      <w:shd w:val="clear" w:color="auto" w:fill="E1DFDD"/>
    </w:rPr>
  </w:style>
  <w:style w:type="character" w:styleId="Enfasigrassetto">
    <w:name w:val="Strong"/>
    <w:uiPriority w:val="22"/>
    <w:qFormat/>
    <w:rsid w:val="008F466E"/>
    <w:rPr>
      <w:b/>
      <w:bCs/>
    </w:rPr>
  </w:style>
  <w:style w:type="paragraph" w:styleId="Paragrafoelenco">
    <w:name w:val="List Paragraph"/>
    <w:basedOn w:val="Normale"/>
    <w:uiPriority w:val="34"/>
    <w:qFormat/>
    <w:rsid w:val="006B723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8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www.garanteprivacy.it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protocollo@pec.liguriadigitale.it" TargetMode="External"/><Relationship Id="rId17" Type="http://schemas.openxmlformats.org/officeDocument/2006/relationships/image" Target="media/image7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ivacyweb@liguriadigitale.it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hyperlink" Target="mailto:filse.filse@pec.it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1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D2F12-4EA0-4678-8408-18B67B9E1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1628</Words>
  <Characters>9286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Mat</Company>
  <LinksUpToDate>false</LinksUpToDate>
  <CharactersWithSpaces>10893</CharactersWithSpaces>
  <SharedDoc>false</SharedDoc>
  <HLinks>
    <vt:vector size="30" baseType="variant">
      <vt:variant>
        <vt:i4>8061027</vt:i4>
      </vt:variant>
      <vt:variant>
        <vt:i4>3</vt:i4>
      </vt:variant>
      <vt:variant>
        <vt:i4>0</vt:i4>
      </vt:variant>
      <vt:variant>
        <vt:i4>5</vt:i4>
      </vt:variant>
      <vt:variant>
        <vt:lpwstr>https://www.garanteprivacy.it/</vt:lpwstr>
      </vt:variant>
      <vt:variant>
        <vt:lpwstr/>
      </vt:variant>
      <vt:variant>
        <vt:i4>7471181</vt:i4>
      </vt:variant>
      <vt:variant>
        <vt:i4>0</vt:i4>
      </vt:variant>
      <vt:variant>
        <vt:i4>0</vt:i4>
      </vt:variant>
      <vt:variant>
        <vt:i4>5</vt:i4>
      </vt:variant>
      <vt:variant>
        <vt:lpwstr>mailto:privacyweb@liguriadigitale.it.</vt:lpwstr>
      </vt:variant>
      <vt:variant>
        <vt:lpwstr/>
      </vt:variant>
      <vt:variant>
        <vt:i4>1835096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http://www.facebook.com/AIC.Lombardia</vt:lpwstr>
      </vt:variant>
      <vt:variant>
        <vt:lpwstr/>
      </vt:variant>
      <vt:variant>
        <vt:i4>6619189</vt:i4>
      </vt:variant>
      <vt:variant>
        <vt:i4>6</vt:i4>
      </vt:variant>
      <vt:variant>
        <vt:i4>0</vt:i4>
      </vt:variant>
      <vt:variant>
        <vt:i4>5</vt:i4>
      </vt:variant>
      <vt:variant>
        <vt:lpwstr>http://www.aiclombardia.it/</vt:lpwstr>
      </vt:variant>
      <vt:variant>
        <vt:lpwstr/>
      </vt:variant>
      <vt:variant>
        <vt:i4>3801088</vt:i4>
      </vt:variant>
      <vt:variant>
        <vt:i4>3</vt:i4>
      </vt:variant>
      <vt:variant>
        <vt:i4>0</vt:i4>
      </vt:variant>
      <vt:variant>
        <vt:i4>5</vt:i4>
      </vt:variant>
      <vt:variant>
        <vt:lpwstr>mailto:segreteria@aiclombardia.it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 *</dc:creator>
  <cp:keywords/>
  <cp:lastModifiedBy>Olibano Alice</cp:lastModifiedBy>
  <cp:revision>5</cp:revision>
  <cp:lastPrinted>2017-06-13T09:53:00Z</cp:lastPrinted>
  <dcterms:created xsi:type="dcterms:W3CDTF">2023-07-04T10:08:00Z</dcterms:created>
  <dcterms:modified xsi:type="dcterms:W3CDTF">2023-07-07T10:17:00Z</dcterms:modified>
</cp:coreProperties>
</file>